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KoKo Kamper.pl i PZU Pomocni łączą siły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Użytkownicy Platformy mogą skorzystać z 10% zniżki na wynajem kamperów!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przyjemnością informujemy o nawiązaniu współpracy pomiędzy wypożyczalnią kamperów KoKoKamper.pl a platformą PZU Pomocni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https://pomocni.pzu.pl/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). Dzięki temu partnerstwu, użytkownicy PZU Pomocni mogą teraz cieszyć się </w:t>
      </w:r>
      <w:r>
        <w:rPr>
          <w:rFonts w:ascii="calibri" w:hAnsi="calibri" w:eastAsia="calibri" w:cs="calibri"/>
          <w:sz w:val="24"/>
          <w:szCs w:val="24"/>
          <w:b/>
        </w:rPr>
        <w:t xml:space="preserve">10% zniżką na usługi wynajmu kamperów i przyczep kempingowych oferowanych przez KoKoKamper.pl!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Kocjan, właściciel KoKoKamper.pl, zachęca do skorzystania z tej wyjątkowej okazji: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 KoKoKamper.pl wierzymy, że podróżowanie kamperem to fantastyczny sposób na spędzenie niezapomnianych wakacji. Dzięki współpracy z PZU Pomocni, jeszcze więcej osób będzie mogło skorzystać z naszych luksusowych i komfortowych kamperów, planując wymarzoną przygodę z dodatkową korzyścią.”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Skorzystaj z doświadczeń ekspertów KoKo Kamper i wybierz się w podróż luksusowym kamperem! Wypożyczenie kampera lub przyczepy sprawi Tobie ogromną radość i zagwarantuje niesamowite wakacje.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móc skorzystać z tej atrakcyjnej 10% zniżki na usługi KoKoKamper.pl oraz wielu innych ofert i odebrać Benefit na start, wystarczy zostać użytkownikiem platformy mojePZU i dołączyć do Klubu PZU Pomocni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https://pomocni.pzu.pl/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przegapcie tej wyjątkowej szansy na połączenie bezpieczeństwa i wsparcia PZU z wolnością i komfortem podróżowania kamperem od KoKoKamper.pl!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Kocjan Właściciel KoKoKamper.pl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kontakt@kokokamper.pl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607 108 993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www.kokokamper.pl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KoKoKamper.pl:</w:t>
      </w:r>
      <w:r>
        <w:rPr>
          <w:rFonts w:ascii="calibri" w:hAnsi="calibri" w:eastAsia="calibri" w:cs="calibri"/>
          <w:sz w:val="24"/>
          <w:szCs w:val="24"/>
        </w:rPr>
        <w:t xml:space="preserve"> KoKoKamper.pl to </w:t>
      </w:r>
      <w:r>
        <w:rPr>
          <w:rFonts w:ascii="calibri" w:hAnsi="calibri" w:eastAsia="calibri" w:cs="calibri"/>
          <w:sz w:val="24"/>
          <w:szCs w:val="24"/>
          <w:b/>
        </w:rPr>
        <w:t xml:space="preserve">wiodąca polska wypożyczalnia kamperów i przyczep kempingowych</w:t>
      </w:r>
      <w:r>
        <w:rPr>
          <w:rFonts w:ascii="calibri" w:hAnsi="calibri" w:eastAsia="calibri" w:cs="calibri"/>
          <w:sz w:val="24"/>
          <w:szCs w:val="24"/>
        </w:rPr>
        <w:t xml:space="preserve">, oferująca szeroki wybór nowoczesnych, komfortowych i w pełni wyposażonych pojazdów renomowanych marek. Naszą misją jest zapewnienie niezapomnianych wrażeń z podróży, dając naszym klientom swobodę i niezależność w odkrywaniu piękna Polski i Europy. Stawiamy na profesjonalną obsługę, transparentne warunki wynajmu i pojazdy spełniające najwyższe standardy bezpieczeństwa i wygody.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PZU Pomocni:</w:t>
      </w:r>
      <w:r>
        <w:rPr>
          <w:rFonts w:ascii="calibri" w:hAnsi="calibri" w:eastAsia="calibri" w:cs="calibri"/>
          <w:sz w:val="24"/>
          <w:szCs w:val="24"/>
        </w:rPr>
        <w:t xml:space="preserve"> PZU Pomocni to </w:t>
      </w:r>
      <w:r>
        <w:rPr>
          <w:rFonts w:ascii="calibri" w:hAnsi="calibri" w:eastAsia="calibri" w:cs="calibri"/>
          <w:sz w:val="24"/>
          <w:szCs w:val="24"/>
          <w:b/>
        </w:rPr>
        <w:t xml:space="preserve">dedykowana platforma benefitowa dla klientów PZU</w:t>
      </w:r>
      <w:r>
        <w:rPr>
          <w:rFonts w:ascii="calibri" w:hAnsi="calibri" w:eastAsia="calibri" w:cs="calibri"/>
          <w:sz w:val="24"/>
          <w:szCs w:val="24"/>
        </w:rPr>
        <w:t xml:space="preserve">, oferująca dostęp do szerokiej gamy usług, zniżek i atrakcyjnych ofert od starannie wyselekcjonowanych partnerów z różnych branż. Celem platformy jest wzbogacenie oferty ubezpieczyciela o dodatkowe korzyści, ułatwiające codzienne życie i realizację pasji użytkowników, w tym dostęp do ofert związanych z podróżami, zdrowiem, kulturą i wieloma innymi dziedzinami.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mocni.pzu.pl/" TargetMode="External"/><Relationship Id="rId8" Type="http://schemas.openxmlformats.org/officeDocument/2006/relationships/hyperlink" Target="http://koko-kamper.biuroprasowe.pl/word/?hash=880806d17a37c0105da489bbf2aa5922&amp;id=211015&amp;typ=eprmailto:kontakt@kokokamper.pl" TargetMode="External"/><Relationship Id="rId9" Type="http://schemas.openxmlformats.org/officeDocument/2006/relationships/hyperlink" Target="http://www.kokokampe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2025-12-18T19:09:07+01:00</dcterms:created>
  <dcterms:modified xsi:type="dcterms:W3CDTF">2025-12-18T19:09:07+01:00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